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173" w:rsidRPr="009F43B3" w:rsidRDefault="00042173" w:rsidP="008B24B3">
      <w:pPr>
        <w:spacing w:after="200"/>
        <w:rPr>
          <w:rFonts w:ascii="Arial" w:hAnsi="Arial" w:cs="Arial"/>
          <w:sz w:val="24"/>
          <w:szCs w:val="24"/>
        </w:rPr>
      </w:pPr>
    </w:p>
    <w:p w:rsidR="009F43B3" w:rsidRPr="009F43B3" w:rsidRDefault="009F43B3" w:rsidP="00FF62CA">
      <w:pPr>
        <w:pStyle w:val="Heading2"/>
        <w:jc w:val="center"/>
        <w:rPr>
          <w:rFonts w:cs="Arial"/>
          <w:szCs w:val="32"/>
        </w:rPr>
      </w:pPr>
      <w:bookmarkStart w:id="0" w:name="_GoBack"/>
      <w:r w:rsidRPr="009F43B3">
        <w:rPr>
          <w:rFonts w:cs="Arial"/>
          <w:szCs w:val="32"/>
        </w:rPr>
        <w:t>What to do after a family separation and pending divorce</w:t>
      </w:r>
      <w:bookmarkEnd w:id="0"/>
    </w:p>
    <w:p w:rsidR="009F43B3" w:rsidRPr="009F43B3" w:rsidRDefault="009F43B3" w:rsidP="00C91DCA">
      <w:pPr>
        <w:rPr>
          <w:rFonts w:ascii="Arial" w:hAnsi="Arial" w:cs="Arial"/>
          <w:sz w:val="24"/>
          <w:szCs w:val="24"/>
        </w:rPr>
      </w:pPr>
      <w:r w:rsidRPr="009F43B3">
        <w:rPr>
          <w:rFonts w:ascii="Arial" w:hAnsi="Arial" w:cs="Arial"/>
          <w:sz w:val="24"/>
          <w:szCs w:val="24"/>
        </w:rPr>
        <w:t>Do you have a friend or relative who has just separated?  If so, the information below should help.</w:t>
      </w:r>
    </w:p>
    <w:p w:rsidR="009F43B3" w:rsidRDefault="009F43B3" w:rsidP="00C91DCA">
      <w:pPr>
        <w:rPr>
          <w:rFonts w:ascii="Arial" w:hAnsi="Arial" w:cs="Arial"/>
          <w:b/>
          <w:bCs/>
          <w:sz w:val="24"/>
          <w:szCs w:val="24"/>
        </w:rPr>
      </w:pPr>
    </w:p>
    <w:p w:rsidR="009F43B3" w:rsidRPr="009F43B3" w:rsidRDefault="009F43B3" w:rsidP="00C91DCA">
      <w:pPr>
        <w:rPr>
          <w:rFonts w:ascii="Arial" w:hAnsi="Arial" w:cs="Arial"/>
          <w:sz w:val="24"/>
          <w:szCs w:val="24"/>
        </w:rPr>
      </w:pPr>
      <w:r w:rsidRPr="009F43B3">
        <w:rPr>
          <w:rFonts w:ascii="Arial" w:hAnsi="Arial" w:cs="Arial"/>
          <w:b/>
          <w:bCs/>
          <w:sz w:val="24"/>
          <w:szCs w:val="24"/>
        </w:rPr>
        <w:t>What is meant by separation?</w:t>
      </w:r>
    </w:p>
    <w:p w:rsidR="009F43B3" w:rsidRDefault="009F43B3" w:rsidP="00C91DCA">
      <w:pPr>
        <w:rPr>
          <w:rFonts w:ascii="Arial" w:hAnsi="Arial" w:cs="Arial"/>
          <w:sz w:val="24"/>
          <w:szCs w:val="24"/>
        </w:rPr>
      </w:pPr>
    </w:p>
    <w:p w:rsidR="009F43B3" w:rsidRPr="009F43B3" w:rsidRDefault="009F43B3" w:rsidP="00C91DCA">
      <w:pPr>
        <w:rPr>
          <w:rFonts w:ascii="Arial" w:hAnsi="Arial" w:cs="Arial"/>
          <w:sz w:val="24"/>
          <w:szCs w:val="24"/>
        </w:rPr>
      </w:pPr>
      <w:r w:rsidRPr="009F43B3">
        <w:rPr>
          <w:rFonts w:ascii="Arial" w:hAnsi="Arial" w:cs="Arial"/>
          <w:sz w:val="24"/>
          <w:szCs w:val="24"/>
        </w:rPr>
        <w:t xml:space="preserve">Separation in Family Law is defined as the </w:t>
      </w:r>
      <w:proofErr w:type="gramStart"/>
      <w:r w:rsidRPr="009F43B3">
        <w:rPr>
          <w:rFonts w:ascii="Arial" w:hAnsi="Arial" w:cs="Arial"/>
          <w:sz w:val="24"/>
          <w:szCs w:val="24"/>
        </w:rPr>
        <w:t>bringing to an end</w:t>
      </w:r>
      <w:proofErr w:type="gramEnd"/>
      <w:r w:rsidRPr="009F43B3">
        <w:rPr>
          <w:rFonts w:ascii="Arial" w:hAnsi="Arial" w:cs="Arial"/>
          <w:sz w:val="24"/>
          <w:szCs w:val="24"/>
        </w:rPr>
        <w:t xml:space="preserve"> of a marriage or de facto relationship (which also includes same sex couples). There is no need or ability to register a separation under Australian Family Law. Separation is a fact which must be proven if it is disputed by the other party </w:t>
      </w:r>
      <w:proofErr w:type="gramStart"/>
      <w:r w:rsidRPr="009F43B3">
        <w:rPr>
          <w:rFonts w:ascii="Arial" w:hAnsi="Arial" w:cs="Arial"/>
          <w:sz w:val="24"/>
          <w:szCs w:val="24"/>
        </w:rPr>
        <w:t>at a later time</w:t>
      </w:r>
      <w:proofErr w:type="gramEnd"/>
      <w:r w:rsidRPr="009F43B3">
        <w:rPr>
          <w:rFonts w:ascii="Arial" w:hAnsi="Arial" w:cs="Arial"/>
          <w:sz w:val="24"/>
          <w:szCs w:val="24"/>
        </w:rPr>
        <w:t>.</w:t>
      </w:r>
    </w:p>
    <w:p w:rsidR="009F43B3" w:rsidRDefault="009F43B3" w:rsidP="00C91DCA">
      <w:pPr>
        <w:rPr>
          <w:rFonts w:ascii="Arial" w:hAnsi="Arial" w:cs="Arial"/>
          <w:sz w:val="24"/>
          <w:szCs w:val="24"/>
        </w:rPr>
      </w:pPr>
    </w:p>
    <w:p w:rsidR="009F43B3" w:rsidRPr="009F43B3" w:rsidRDefault="009F43B3" w:rsidP="00C91DCA">
      <w:pPr>
        <w:rPr>
          <w:rFonts w:ascii="Arial" w:hAnsi="Arial" w:cs="Arial"/>
          <w:sz w:val="24"/>
          <w:szCs w:val="24"/>
        </w:rPr>
      </w:pPr>
      <w:r w:rsidRPr="009F43B3">
        <w:rPr>
          <w:rFonts w:ascii="Arial" w:hAnsi="Arial" w:cs="Arial"/>
          <w:sz w:val="24"/>
          <w:szCs w:val="24"/>
        </w:rPr>
        <w:t>In the case of a divorce, the date of separation is recorded on the Application for Divorce and is sworn or affirmed to be true and correct by the Applicant. If you cannot prove you had separated from your spouse at least 12 months before you file your Application for Divorce, the Court will not grant your divorce.</w:t>
      </w:r>
    </w:p>
    <w:p w:rsidR="009F43B3" w:rsidRDefault="009F43B3" w:rsidP="00C91DCA">
      <w:pPr>
        <w:rPr>
          <w:rFonts w:ascii="Arial" w:hAnsi="Arial" w:cs="Arial"/>
          <w:sz w:val="24"/>
          <w:szCs w:val="24"/>
        </w:rPr>
      </w:pPr>
    </w:p>
    <w:p w:rsidR="009F43B3" w:rsidRPr="009F43B3" w:rsidRDefault="009F43B3" w:rsidP="00C91DCA">
      <w:pPr>
        <w:rPr>
          <w:rFonts w:ascii="Arial" w:hAnsi="Arial" w:cs="Arial"/>
          <w:sz w:val="24"/>
          <w:szCs w:val="24"/>
        </w:rPr>
      </w:pPr>
      <w:r w:rsidRPr="009F43B3">
        <w:rPr>
          <w:rFonts w:ascii="Arial" w:hAnsi="Arial" w:cs="Arial"/>
          <w:sz w:val="24"/>
          <w:szCs w:val="24"/>
        </w:rPr>
        <w:t xml:space="preserve">Therefore, it is a good idea to confirm the separation in writing, even if this is via text message that can be saved, at or shortly after the time of separation. Often divorce cases and cases for property settlement in de facto relationships can turn upon </w:t>
      </w:r>
      <w:proofErr w:type="gramStart"/>
      <w:r w:rsidRPr="009F43B3">
        <w:rPr>
          <w:rFonts w:ascii="Arial" w:hAnsi="Arial" w:cs="Arial"/>
          <w:sz w:val="24"/>
          <w:szCs w:val="24"/>
        </w:rPr>
        <w:t>whether or not</w:t>
      </w:r>
      <w:proofErr w:type="gramEnd"/>
      <w:r w:rsidRPr="009F43B3">
        <w:rPr>
          <w:rFonts w:ascii="Arial" w:hAnsi="Arial" w:cs="Arial"/>
          <w:sz w:val="24"/>
          <w:szCs w:val="24"/>
        </w:rPr>
        <w:t xml:space="preserve"> a party can prove that separation occurred on a particular date.</w:t>
      </w:r>
    </w:p>
    <w:p w:rsidR="009F43B3" w:rsidRDefault="009F43B3" w:rsidP="00C91DCA">
      <w:pPr>
        <w:rPr>
          <w:rFonts w:ascii="Arial" w:hAnsi="Arial" w:cs="Arial"/>
          <w:b/>
          <w:bCs/>
          <w:sz w:val="24"/>
          <w:szCs w:val="24"/>
        </w:rPr>
      </w:pPr>
    </w:p>
    <w:p w:rsidR="009F43B3" w:rsidRPr="009F43B3" w:rsidRDefault="009F43B3" w:rsidP="00C91DCA">
      <w:pPr>
        <w:rPr>
          <w:rFonts w:ascii="Arial" w:hAnsi="Arial" w:cs="Arial"/>
          <w:sz w:val="24"/>
          <w:szCs w:val="24"/>
        </w:rPr>
      </w:pPr>
      <w:r w:rsidRPr="009F43B3">
        <w:rPr>
          <w:rFonts w:ascii="Arial" w:hAnsi="Arial" w:cs="Arial"/>
          <w:b/>
          <w:bCs/>
          <w:sz w:val="24"/>
          <w:szCs w:val="24"/>
        </w:rPr>
        <w:t>What about de facto relationships?</w:t>
      </w:r>
    </w:p>
    <w:p w:rsidR="009F43B3" w:rsidRDefault="009F43B3" w:rsidP="00C91DCA">
      <w:pPr>
        <w:rPr>
          <w:rFonts w:ascii="Arial" w:hAnsi="Arial" w:cs="Arial"/>
          <w:sz w:val="24"/>
          <w:szCs w:val="24"/>
        </w:rPr>
      </w:pPr>
    </w:p>
    <w:p w:rsidR="009F43B3" w:rsidRPr="009F43B3" w:rsidRDefault="009F43B3" w:rsidP="00C91DCA">
      <w:pPr>
        <w:rPr>
          <w:rFonts w:ascii="Arial" w:hAnsi="Arial" w:cs="Arial"/>
          <w:sz w:val="24"/>
          <w:szCs w:val="24"/>
        </w:rPr>
      </w:pPr>
      <w:r w:rsidRPr="009F43B3">
        <w:rPr>
          <w:rFonts w:ascii="Arial" w:hAnsi="Arial" w:cs="Arial"/>
          <w:sz w:val="24"/>
          <w:szCs w:val="24"/>
        </w:rPr>
        <w:t xml:space="preserve">In the case of a de facto relationship, particularly where the relationship ends on or about the </w:t>
      </w:r>
      <w:proofErr w:type="gramStart"/>
      <w:r w:rsidRPr="009F43B3">
        <w:rPr>
          <w:rFonts w:ascii="Arial" w:hAnsi="Arial" w:cs="Arial"/>
          <w:sz w:val="24"/>
          <w:szCs w:val="24"/>
        </w:rPr>
        <w:t>two year</w:t>
      </w:r>
      <w:proofErr w:type="gramEnd"/>
      <w:r w:rsidRPr="009F43B3">
        <w:rPr>
          <w:rFonts w:ascii="Arial" w:hAnsi="Arial" w:cs="Arial"/>
          <w:sz w:val="24"/>
          <w:szCs w:val="24"/>
        </w:rPr>
        <w:t xml:space="preserve"> anniversary, whether or not a property settlement is available can depend on whether the separation took place before or after the two year anniversary. If the de facto relationship was less than two years long the Court may have no jurisdiction under the Family Court Act to provide a property settlement. There may be alternate remedies available or another basis other than the </w:t>
      </w:r>
      <w:proofErr w:type="gramStart"/>
      <w:r w:rsidRPr="009F43B3">
        <w:rPr>
          <w:rFonts w:ascii="Arial" w:hAnsi="Arial" w:cs="Arial"/>
          <w:sz w:val="24"/>
          <w:szCs w:val="24"/>
        </w:rPr>
        <w:t>two year</w:t>
      </w:r>
      <w:proofErr w:type="gramEnd"/>
      <w:r w:rsidRPr="009F43B3">
        <w:rPr>
          <w:rFonts w:ascii="Arial" w:hAnsi="Arial" w:cs="Arial"/>
          <w:sz w:val="24"/>
          <w:szCs w:val="24"/>
        </w:rPr>
        <w:t xml:space="preserve"> requirement to show that a de facto relationship existed.</w:t>
      </w:r>
    </w:p>
    <w:p w:rsidR="009F43B3" w:rsidRDefault="009F43B3" w:rsidP="00C91DCA">
      <w:pPr>
        <w:rPr>
          <w:rFonts w:ascii="Arial" w:hAnsi="Arial" w:cs="Arial"/>
          <w:sz w:val="24"/>
          <w:szCs w:val="24"/>
        </w:rPr>
      </w:pPr>
    </w:p>
    <w:p w:rsidR="009F43B3" w:rsidRPr="009F43B3" w:rsidRDefault="009F43B3" w:rsidP="00C91DCA">
      <w:pPr>
        <w:rPr>
          <w:rFonts w:ascii="Arial" w:hAnsi="Arial" w:cs="Arial"/>
          <w:sz w:val="24"/>
          <w:szCs w:val="24"/>
        </w:rPr>
      </w:pPr>
      <w:r w:rsidRPr="009F43B3">
        <w:rPr>
          <w:rFonts w:ascii="Arial" w:hAnsi="Arial" w:cs="Arial"/>
          <w:sz w:val="24"/>
          <w:szCs w:val="24"/>
        </w:rPr>
        <w:t xml:space="preserve">In addition, there is also a </w:t>
      </w:r>
      <w:proofErr w:type="gramStart"/>
      <w:r w:rsidRPr="009F43B3">
        <w:rPr>
          <w:rFonts w:ascii="Arial" w:hAnsi="Arial" w:cs="Arial"/>
          <w:sz w:val="24"/>
          <w:szCs w:val="24"/>
        </w:rPr>
        <w:t>two year</w:t>
      </w:r>
      <w:proofErr w:type="gramEnd"/>
      <w:r w:rsidRPr="009F43B3">
        <w:rPr>
          <w:rFonts w:ascii="Arial" w:hAnsi="Arial" w:cs="Arial"/>
          <w:sz w:val="24"/>
          <w:szCs w:val="24"/>
        </w:rPr>
        <w:t xml:space="preserve"> limitation period in which to commence the Application, from the time of separation. In such cases, again, the date of separation can be significant.</w:t>
      </w:r>
    </w:p>
    <w:p w:rsidR="009F43B3" w:rsidRDefault="009F43B3" w:rsidP="00C91DCA">
      <w:pPr>
        <w:rPr>
          <w:rFonts w:ascii="Arial" w:hAnsi="Arial" w:cs="Arial"/>
          <w:b/>
          <w:bCs/>
          <w:sz w:val="24"/>
          <w:szCs w:val="24"/>
        </w:rPr>
      </w:pPr>
    </w:p>
    <w:p w:rsidR="009F43B3" w:rsidRDefault="009F43B3">
      <w:pPr>
        <w:rPr>
          <w:rFonts w:ascii="Arial" w:hAnsi="Arial" w:cs="Arial"/>
          <w:b/>
          <w:bCs/>
          <w:sz w:val="24"/>
          <w:szCs w:val="24"/>
        </w:rPr>
      </w:pPr>
      <w:r>
        <w:rPr>
          <w:rFonts w:ascii="Arial" w:hAnsi="Arial" w:cs="Arial"/>
          <w:b/>
          <w:bCs/>
          <w:sz w:val="24"/>
          <w:szCs w:val="24"/>
        </w:rPr>
        <w:br w:type="page"/>
      </w:r>
    </w:p>
    <w:p w:rsidR="009F43B3" w:rsidRPr="009F43B3" w:rsidRDefault="009F43B3" w:rsidP="00C91DCA">
      <w:pPr>
        <w:rPr>
          <w:rFonts w:ascii="Arial" w:hAnsi="Arial" w:cs="Arial"/>
          <w:sz w:val="24"/>
          <w:szCs w:val="24"/>
        </w:rPr>
      </w:pPr>
      <w:r w:rsidRPr="009F43B3">
        <w:rPr>
          <w:rFonts w:ascii="Arial" w:hAnsi="Arial" w:cs="Arial"/>
          <w:b/>
          <w:bCs/>
          <w:sz w:val="24"/>
          <w:szCs w:val="24"/>
        </w:rPr>
        <w:lastRenderedPageBreak/>
        <w:t>What about if you still live together?</w:t>
      </w:r>
    </w:p>
    <w:p w:rsidR="009F43B3" w:rsidRDefault="009F43B3" w:rsidP="00C91DCA">
      <w:pPr>
        <w:rPr>
          <w:rFonts w:ascii="Arial" w:hAnsi="Arial" w:cs="Arial"/>
          <w:sz w:val="24"/>
          <w:szCs w:val="24"/>
        </w:rPr>
      </w:pPr>
    </w:p>
    <w:p w:rsidR="009F43B3" w:rsidRDefault="009F43B3" w:rsidP="00C91DCA">
      <w:pPr>
        <w:rPr>
          <w:rFonts w:ascii="Arial" w:hAnsi="Arial" w:cs="Arial"/>
          <w:sz w:val="24"/>
          <w:szCs w:val="24"/>
        </w:rPr>
      </w:pPr>
      <w:r w:rsidRPr="009F43B3">
        <w:rPr>
          <w:rFonts w:ascii="Arial" w:hAnsi="Arial" w:cs="Arial"/>
          <w:sz w:val="24"/>
          <w:szCs w:val="24"/>
        </w:rPr>
        <w:t xml:space="preserve">Separation can take place even though the parties live under the one roof and it can also be a gradual process. In these cases, the Court will need to examine </w:t>
      </w:r>
      <w:proofErr w:type="gramStart"/>
      <w:r w:rsidRPr="009F43B3">
        <w:rPr>
          <w:rFonts w:ascii="Arial" w:hAnsi="Arial" w:cs="Arial"/>
          <w:sz w:val="24"/>
          <w:szCs w:val="24"/>
        </w:rPr>
        <w:t>a number of</w:t>
      </w:r>
      <w:proofErr w:type="gramEnd"/>
      <w:r w:rsidRPr="009F43B3">
        <w:rPr>
          <w:rFonts w:ascii="Arial" w:hAnsi="Arial" w:cs="Arial"/>
          <w:sz w:val="24"/>
          <w:szCs w:val="24"/>
        </w:rPr>
        <w:t xml:space="preserve"> factors to determine when and i</w:t>
      </w:r>
      <w:r>
        <w:rPr>
          <w:rFonts w:ascii="Arial" w:hAnsi="Arial" w:cs="Arial"/>
          <w:sz w:val="24"/>
          <w:szCs w:val="24"/>
        </w:rPr>
        <w:t>f a separation has taken place.</w:t>
      </w:r>
    </w:p>
    <w:p w:rsidR="009F43B3" w:rsidRDefault="009F43B3" w:rsidP="00C91DCA">
      <w:pPr>
        <w:rPr>
          <w:rFonts w:ascii="Arial" w:hAnsi="Arial" w:cs="Arial"/>
          <w:sz w:val="24"/>
          <w:szCs w:val="24"/>
        </w:rPr>
      </w:pPr>
    </w:p>
    <w:p w:rsidR="009F43B3" w:rsidRPr="009F43B3" w:rsidRDefault="009F43B3" w:rsidP="009F43B3">
      <w:pPr>
        <w:spacing w:after="240"/>
        <w:rPr>
          <w:rFonts w:ascii="Arial" w:hAnsi="Arial" w:cs="Arial"/>
          <w:sz w:val="24"/>
          <w:szCs w:val="24"/>
        </w:rPr>
      </w:pPr>
      <w:r w:rsidRPr="009F43B3">
        <w:rPr>
          <w:rFonts w:ascii="Arial" w:hAnsi="Arial" w:cs="Arial"/>
          <w:sz w:val="24"/>
          <w:szCs w:val="24"/>
        </w:rPr>
        <w:t>Those factors can include whether the parties:</w:t>
      </w:r>
    </w:p>
    <w:p w:rsidR="009F43B3" w:rsidRPr="009F43B3" w:rsidRDefault="009F43B3" w:rsidP="009F43B3">
      <w:pPr>
        <w:numPr>
          <w:ilvl w:val="0"/>
          <w:numId w:val="15"/>
        </w:numPr>
        <w:spacing w:after="200"/>
        <w:rPr>
          <w:rFonts w:ascii="Arial" w:hAnsi="Arial" w:cs="Arial"/>
          <w:sz w:val="24"/>
          <w:szCs w:val="24"/>
        </w:rPr>
      </w:pPr>
      <w:r w:rsidRPr="009F43B3">
        <w:rPr>
          <w:rFonts w:ascii="Arial" w:hAnsi="Arial" w:cs="Arial"/>
          <w:sz w:val="24"/>
          <w:szCs w:val="24"/>
        </w:rPr>
        <w:t>Slept in separate rooms or together after the alleged date of separation;</w:t>
      </w:r>
    </w:p>
    <w:p w:rsidR="009F43B3" w:rsidRPr="009F43B3" w:rsidRDefault="009F43B3" w:rsidP="009F43B3">
      <w:pPr>
        <w:numPr>
          <w:ilvl w:val="0"/>
          <w:numId w:val="15"/>
        </w:numPr>
        <w:spacing w:after="200"/>
        <w:rPr>
          <w:rFonts w:ascii="Arial" w:hAnsi="Arial" w:cs="Arial"/>
          <w:sz w:val="24"/>
          <w:szCs w:val="24"/>
        </w:rPr>
      </w:pPr>
      <w:r w:rsidRPr="009F43B3">
        <w:rPr>
          <w:rFonts w:ascii="Arial" w:hAnsi="Arial" w:cs="Arial"/>
          <w:sz w:val="24"/>
          <w:szCs w:val="24"/>
        </w:rPr>
        <w:t>Performed domestic duties such as cooking and washing for each other after the alleged date of separation;</w:t>
      </w:r>
    </w:p>
    <w:p w:rsidR="009F43B3" w:rsidRPr="009F43B3" w:rsidRDefault="009F43B3" w:rsidP="009F43B3">
      <w:pPr>
        <w:numPr>
          <w:ilvl w:val="0"/>
          <w:numId w:val="15"/>
        </w:numPr>
        <w:spacing w:after="200"/>
        <w:rPr>
          <w:rFonts w:ascii="Arial" w:hAnsi="Arial" w:cs="Arial"/>
          <w:sz w:val="24"/>
          <w:szCs w:val="24"/>
        </w:rPr>
      </w:pPr>
      <w:r w:rsidRPr="009F43B3">
        <w:rPr>
          <w:rFonts w:ascii="Arial" w:hAnsi="Arial" w:cs="Arial"/>
          <w:sz w:val="24"/>
          <w:szCs w:val="24"/>
        </w:rPr>
        <w:t>Separated their financial affairs to any extent after the date of separation;</w:t>
      </w:r>
    </w:p>
    <w:p w:rsidR="009F43B3" w:rsidRPr="009F43B3" w:rsidRDefault="009F43B3" w:rsidP="009F43B3">
      <w:pPr>
        <w:numPr>
          <w:ilvl w:val="0"/>
          <w:numId w:val="15"/>
        </w:numPr>
        <w:spacing w:after="200"/>
        <w:rPr>
          <w:rFonts w:ascii="Arial" w:hAnsi="Arial" w:cs="Arial"/>
          <w:sz w:val="24"/>
          <w:szCs w:val="24"/>
        </w:rPr>
      </w:pPr>
      <w:r w:rsidRPr="009F43B3">
        <w:rPr>
          <w:rFonts w:ascii="Arial" w:hAnsi="Arial" w:cs="Arial"/>
          <w:sz w:val="24"/>
          <w:szCs w:val="24"/>
        </w:rPr>
        <w:t>Lodged or signed any documents informing government agencies of the separation, such as Applications for Centrelink or ATO documents as a single person, as opposed to a person in a relationship;</w:t>
      </w:r>
    </w:p>
    <w:p w:rsidR="009F43B3" w:rsidRPr="009F43B3" w:rsidRDefault="009F43B3" w:rsidP="009F43B3">
      <w:pPr>
        <w:numPr>
          <w:ilvl w:val="0"/>
          <w:numId w:val="15"/>
        </w:numPr>
        <w:spacing w:after="200"/>
        <w:rPr>
          <w:rFonts w:ascii="Arial" w:hAnsi="Arial" w:cs="Arial"/>
          <w:sz w:val="24"/>
          <w:szCs w:val="24"/>
        </w:rPr>
      </w:pPr>
      <w:r w:rsidRPr="009F43B3">
        <w:rPr>
          <w:rFonts w:ascii="Arial" w:hAnsi="Arial" w:cs="Arial"/>
          <w:sz w:val="24"/>
          <w:szCs w:val="24"/>
        </w:rPr>
        <w:t>Continued to be intimate after the date of alleged separation; and</w:t>
      </w:r>
    </w:p>
    <w:p w:rsidR="009F43B3" w:rsidRPr="009F43B3" w:rsidRDefault="009F43B3" w:rsidP="009F43B3">
      <w:pPr>
        <w:numPr>
          <w:ilvl w:val="0"/>
          <w:numId w:val="15"/>
        </w:numPr>
        <w:spacing w:after="200"/>
        <w:rPr>
          <w:rFonts w:ascii="Arial" w:hAnsi="Arial" w:cs="Arial"/>
          <w:sz w:val="24"/>
          <w:szCs w:val="24"/>
        </w:rPr>
      </w:pPr>
      <w:r w:rsidRPr="009F43B3">
        <w:rPr>
          <w:rFonts w:ascii="Arial" w:hAnsi="Arial" w:cs="Arial"/>
          <w:sz w:val="24"/>
          <w:szCs w:val="24"/>
        </w:rPr>
        <w:t>Made it publicly known (such as by telling friends and family), that they had separated.</w:t>
      </w:r>
    </w:p>
    <w:p w:rsidR="009F43B3" w:rsidRPr="009F43B3" w:rsidRDefault="009F43B3" w:rsidP="009F43B3">
      <w:pPr>
        <w:spacing w:after="240"/>
        <w:rPr>
          <w:rFonts w:ascii="Arial" w:hAnsi="Arial" w:cs="Arial"/>
          <w:sz w:val="24"/>
          <w:szCs w:val="24"/>
        </w:rPr>
      </w:pPr>
      <w:r w:rsidRPr="009F43B3">
        <w:rPr>
          <w:rFonts w:ascii="Arial" w:hAnsi="Arial" w:cs="Arial"/>
          <w:b/>
          <w:bCs/>
          <w:sz w:val="24"/>
          <w:szCs w:val="24"/>
        </w:rPr>
        <w:t>Ten things to consider if a person has just separated:</w:t>
      </w:r>
    </w:p>
    <w:p w:rsidR="009F43B3" w:rsidRPr="009F43B3" w:rsidRDefault="009F43B3" w:rsidP="009F43B3">
      <w:pPr>
        <w:numPr>
          <w:ilvl w:val="0"/>
          <w:numId w:val="16"/>
        </w:numPr>
        <w:spacing w:after="200"/>
        <w:rPr>
          <w:rFonts w:ascii="Arial" w:hAnsi="Arial" w:cs="Arial"/>
          <w:sz w:val="24"/>
          <w:szCs w:val="24"/>
        </w:rPr>
      </w:pPr>
      <w:r w:rsidRPr="009F43B3">
        <w:rPr>
          <w:rFonts w:ascii="Arial" w:hAnsi="Arial" w:cs="Arial"/>
          <w:sz w:val="24"/>
          <w:szCs w:val="24"/>
        </w:rPr>
        <w:t> Contact your bank or financial institution in writing (by fax or email- with your signature appearing) to stop joint funds being removed or liabilities increased.</w:t>
      </w:r>
    </w:p>
    <w:p w:rsidR="009F43B3" w:rsidRPr="009F43B3" w:rsidRDefault="009F43B3" w:rsidP="009F43B3">
      <w:pPr>
        <w:numPr>
          <w:ilvl w:val="0"/>
          <w:numId w:val="16"/>
        </w:numPr>
        <w:spacing w:after="200"/>
        <w:rPr>
          <w:rFonts w:ascii="Arial" w:hAnsi="Arial" w:cs="Arial"/>
          <w:sz w:val="24"/>
          <w:szCs w:val="24"/>
        </w:rPr>
      </w:pPr>
      <w:r w:rsidRPr="009F43B3">
        <w:rPr>
          <w:rFonts w:ascii="Arial" w:hAnsi="Arial" w:cs="Arial"/>
          <w:sz w:val="24"/>
          <w:szCs w:val="24"/>
        </w:rPr>
        <w:t>If you have a Power of Attorney, ensure it is revoked, and have a new one drafted.</w:t>
      </w:r>
    </w:p>
    <w:p w:rsidR="009F43B3" w:rsidRPr="009F43B3" w:rsidRDefault="009F43B3" w:rsidP="009F43B3">
      <w:pPr>
        <w:numPr>
          <w:ilvl w:val="0"/>
          <w:numId w:val="16"/>
        </w:numPr>
        <w:spacing w:after="200"/>
        <w:rPr>
          <w:rFonts w:ascii="Arial" w:hAnsi="Arial" w:cs="Arial"/>
          <w:sz w:val="24"/>
          <w:szCs w:val="24"/>
        </w:rPr>
      </w:pPr>
      <w:r w:rsidRPr="009F43B3">
        <w:rPr>
          <w:rFonts w:ascii="Arial" w:hAnsi="Arial" w:cs="Arial"/>
          <w:sz w:val="24"/>
          <w:szCs w:val="24"/>
        </w:rPr>
        <w:t>Consider whether your nominated death beneficiary for your superannuation entitlements is appropriate.</w:t>
      </w:r>
    </w:p>
    <w:p w:rsidR="009F43B3" w:rsidRPr="009F43B3" w:rsidRDefault="009F43B3" w:rsidP="009F43B3">
      <w:pPr>
        <w:numPr>
          <w:ilvl w:val="0"/>
          <w:numId w:val="16"/>
        </w:numPr>
        <w:spacing w:after="200"/>
        <w:rPr>
          <w:rFonts w:ascii="Arial" w:hAnsi="Arial" w:cs="Arial"/>
          <w:sz w:val="24"/>
          <w:szCs w:val="24"/>
        </w:rPr>
      </w:pPr>
      <w:r w:rsidRPr="009F43B3">
        <w:rPr>
          <w:rFonts w:ascii="Arial" w:hAnsi="Arial" w:cs="Arial"/>
          <w:sz w:val="24"/>
          <w:szCs w:val="24"/>
        </w:rPr>
        <w:t xml:space="preserve">Photocopy </w:t>
      </w:r>
      <w:proofErr w:type="gramStart"/>
      <w:r w:rsidRPr="009F43B3">
        <w:rPr>
          <w:rFonts w:ascii="Arial" w:hAnsi="Arial" w:cs="Arial"/>
          <w:sz w:val="24"/>
          <w:szCs w:val="24"/>
        </w:rPr>
        <w:t>all of</w:t>
      </w:r>
      <w:proofErr w:type="gramEnd"/>
      <w:r w:rsidRPr="009F43B3">
        <w:rPr>
          <w:rFonts w:ascii="Arial" w:hAnsi="Arial" w:cs="Arial"/>
          <w:sz w:val="24"/>
          <w:szCs w:val="24"/>
        </w:rPr>
        <w:t xml:space="preserve"> your and your ex’s financial documents and put them in a secure location (this should not be your home or motor vehicle).</w:t>
      </w:r>
    </w:p>
    <w:p w:rsidR="009F43B3" w:rsidRPr="009F43B3" w:rsidRDefault="009F43B3" w:rsidP="009F43B3">
      <w:pPr>
        <w:numPr>
          <w:ilvl w:val="0"/>
          <w:numId w:val="16"/>
        </w:numPr>
        <w:spacing w:after="200"/>
        <w:rPr>
          <w:rFonts w:ascii="Arial" w:hAnsi="Arial" w:cs="Arial"/>
          <w:sz w:val="24"/>
          <w:szCs w:val="24"/>
        </w:rPr>
      </w:pPr>
      <w:r w:rsidRPr="009F43B3">
        <w:rPr>
          <w:rFonts w:ascii="Arial" w:hAnsi="Arial" w:cs="Arial"/>
          <w:sz w:val="24"/>
          <w:szCs w:val="24"/>
        </w:rPr>
        <w:t>Look at your Will and consider if it is still what is appropriate and if you do not have a Will have one drafted.</w:t>
      </w:r>
    </w:p>
    <w:p w:rsidR="009F43B3" w:rsidRPr="009F43B3" w:rsidRDefault="009F43B3" w:rsidP="009F43B3">
      <w:pPr>
        <w:numPr>
          <w:ilvl w:val="0"/>
          <w:numId w:val="16"/>
        </w:numPr>
        <w:spacing w:after="200"/>
        <w:rPr>
          <w:rFonts w:ascii="Arial" w:hAnsi="Arial" w:cs="Arial"/>
          <w:sz w:val="24"/>
          <w:szCs w:val="24"/>
        </w:rPr>
      </w:pPr>
      <w:r w:rsidRPr="009F43B3">
        <w:rPr>
          <w:rFonts w:ascii="Arial" w:hAnsi="Arial" w:cs="Arial"/>
          <w:sz w:val="24"/>
          <w:szCs w:val="24"/>
        </w:rPr>
        <w:t>If you have children, contact the Child Support Agency and find out how much is to be paid or is payable.</w:t>
      </w:r>
    </w:p>
    <w:p w:rsidR="009F43B3" w:rsidRPr="009F43B3" w:rsidRDefault="009F43B3" w:rsidP="009F43B3">
      <w:pPr>
        <w:numPr>
          <w:ilvl w:val="0"/>
          <w:numId w:val="16"/>
        </w:numPr>
        <w:spacing w:after="200"/>
        <w:rPr>
          <w:rFonts w:ascii="Arial" w:hAnsi="Arial" w:cs="Arial"/>
          <w:sz w:val="24"/>
          <w:szCs w:val="24"/>
        </w:rPr>
      </w:pPr>
      <w:r w:rsidRPr="009F43B3">
        <w:rPr>
          <w:rFonts w:ascii="Arial" w:hAnsi="Arial" w:cs="Arial"/>
          <w:sz w:val="24"/>
          <w:szCs w:val="24"/>
        </w:rPr>
        <w:t xml:space="preserve">Do title searches on your properties. If your home is not in your name or is in joint </w:t>
      </w:r>
      <w:proofErr w:type="gramStart"/>
      <w:r w:rsidRPr="009F43B3">
        <w:rPr>
          <w:rFonts w:ascii="Arial" w:hAnsi="Arial" w:cs="Arial"/>
          <w:sz w:val="24"/>
          <w:szCs w:val="24"/>
        </w:rPr>
        <w:t>names</w:t>
      </w:r>
      <w:proofErr w:type="gramEnd"/>
      <w:r w:rsidRPr="009F43B3">
        <w:rPr>
          <w:rFonts w:ascii="Arial" w:hAnsi="Arial" w:cs="Arial"/>
          <w:sz w:val="24"/>
          <w:szCs w:val="24"/>
        </w:rPr>
        <w:t xml:space="preserve"> ensure you place caveats over the properties. If your property is held as a joint tenant, ensure you sever the joint tenancy.</w:t>
      </w:r>
    </w:p>
    <w:p w:rsidR="009F43B3" w:rsidRPr="009F43B3" w:rsidRDefault="009F43B3" w:rsidP="009F43B3">
      <w:pPr>
        <w:numPr>
          <w:ilvl w:val="0"/>
          <w:numId w:val="16"/>
        </w:numPr>
        <w:spacing w:after="200"/>
        <w:rPr>
          <w:rFonts w:ascii="Arial" w:hAnsi="Arial" w:cs="Arial"/>
          <w:sz w:val="24"/>
          <w:szCs w:val="24"/>
        </w:rPr>
      </w:pPr>
      <w:r w:rsidRPr="009F43B3">
        <w:rPr>
          <w:rFonts w:ascii="Arial" w:hAnsi="Arial" w:cs="Arial"/>
          <w:sz w:val="24"/>
          <w:szCs w:val="24"/>
        </w:rPr>
        <w:t>If there has been family violence in the relationship you may need to seek a Restraining Order.</w:t>
      </w:r>
    </w:p>
    <w:p w:rsidR="009F43B3" w:rsidRPr="009F43B3" w:rsidRDefault="009F43B3" w:rsidP="009F43B3">
      <w:pPr>
        <w:numPr>
          <w:ilvl w:val="0"/>
          <w:numId w:val="16"/>
        </w:numPr>
        <w:spacing w:after="200"/>
        <w:rPr>
          <w:rFonts w:ascii="Arial" w:hAnsi="Arial" w:cs="Arial"/>
          <w:sz w:val="24"/>
          <w:szCs w:val="24"/>
        </w:rPr>
      </w:pPr>
      <w:r w:rsidRPr="009F43B3">
        <w:rPr>
          <w:rFonts w:ascii="Arial" w:hAnsi="Arial" w:cs="Arial"/>
          <w:sz w:val="24"/>
          <w:szCs w:val="24"/>
        </w:rPr>
        <w:lastRenderedPageBreak/>
        <w:t>Start a diary which keeps track of time your partner has with the children and any adverse behaviour he/she displays.</w:t>
      </w:r>
    </w:p>
    <w:p w:rsidR="009F43B3" w:rsidRPr="009F43B3" w:rsidRDefault="009F43B3" w:rsidP="009F43B3">
      <w:pPr>
        <w:numPr>
          <w:ilvl w:val="0"/>
          <w:numId w:val="16"/>
        </w:numPr>
        <w:spacing w:after="200"/>
        <w:rPr>
          <w:rFonts w:ascii="Arial" w:hAnsi="Arial" w:cs="Arial"/>
          <w:sz w:val="24"/>
          <w:szCs w:val="24"/>
        </w:rPr>
      </w:pPr>
      <w:r w:rsidRPr="009F43B3">
        <w:rPr>
          <w:rFonts w:ascii="Arial" w:hAnsi="Arial" w:cs="Arial"/>
          <w:sz w:val="24"/>
          <w:szCs w:val="24"/>
        </w:rPr>
        <w:t>Seek advice from an experienced Family Lawyer.</w:t>
      </w:r>
    </w:p>
    <w:p w:rsidR="00042173" w:rsidRPr="009F43B3" w:rsidRDefault="009F43B3" w:rsidP="008B24B3">
      <w:pPr>
        <w:spacing w:after="200"/>
        <w:rPr>
          <w:rFonts w:ascii="Arial" w:hAnsi="Arial" w:cs="Arial"/>
          <w:sz w:val="24"/>
          <w:szCs w:val="24"/>
        </w:rPr>
      </w:pPr>
      <w:r w:rsidRPr="009F43B3">
        <w:rPr>
          <w:rFonts w:ascii="Arial" w:hAnsi="Arial" w:cs="Arial"/>
          <w:sz w:val="24"/>
          <w:szCs w:val="24"/>
        </w:rPr>
        <w:t xml:space="preserve">If you need more information, or if someone you know needs help, get them to call us to speak to one of our solicitors on a no obligation basis on </w:t>
      </w:r>
      <w:r w:rsidR="00311356" w:rsidRPr="009F43B3">
        <w:rPr>
          <w:rFonts w:ascii="Arial" w:hAnsi="Arial" w:cs="Arial"/>
          <w:sz w:val="24"/>
          <w:szCs w:val="24"/>
        </w:rPr>
        <w:t xml:space="preserve">(07) 3281 6644 or email </w:t>
      </w:r>
      <w:hyperlink r:id="rId7" w:history="1">
        <w:r w:rsidR="0088282A" w:rsidRPr="00492E36">
          <w:rPr>
            <w:rStyle w:val="Hyperlink"/>
            <w:rFonts w:ascii="Arial" w:hAnsi="Arial" w:cs="Arial"/>
            <w:sz w:val="24"/>
            <w:szCs w:val="24"/>
          </w:rPr>
          <w:t>mail@powerlegal.com.au</w:t>
        </w:r>
      </w:hyperlink>
      <w:r w:rsidR="00311356" w:rsidRPr="009F43B3">
        <w:rPr>
          <w:rFonts w:ascii="Arial" w:hAnsi="Arial" w:cs="Arial"/>
          <w:sz w:val="24"/>
          <w:szCs w:val="24"/>
        </w:rPr>
        <w:t>.</w:t>
      </w:r>
    </w:p>
    <w:sectPr w:rsidR="00042173" w:rsidRPr="009F43B3" w:rsidSect="005606AE">
      <w:headerReference w:type="default" r:id="rId8"/>
      <w:headerReference w:type="first" r:id="rId9"/>
      <w:pgSz w:w="11906" w:h="16838"/>
      <w:pgMar w:top="1418" w:right="1134"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6D5" w:rsidRDefault="00E506D5" w:rsidP="000C3E47">
      <w:pPr>
        <w:spacing w:line="240" w:lineRule="auto"/>
      </w:pPr>
      <w:r>
        <w:separator/>
      </w:r>
    </w:p>
  </w:endnote>
  <w:endnote w:type="continuationSeparator" w:id="0">
    <w:p w:rsidR="00E506D5" w:rsidRDefault="00E506D5" w:rsidP="000C3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6D5" w:rsidRDefault="00E506D5" w:rsidP="000C3E47">
      <w:pPr>
        <w:spacing w:line="240" w:lineRule="auto"/>
      </w:pPr>
      <w:r>
        <w:separator/>
      </w:r>
    </w:p>
  </w:footnote>
  <w:footnote w:type="continuationSeparator" w:id="0">
    <w:p w:rsidR="00E506D5" w:rsidRDefault="00E506D5" w:rsidP="000C3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sz w:val="18"/>
        <w:szCs w:val="18"/>
      </w:rPr>
      <w:id w:val="-1159301446"/>
      <w:docPartObj>
        <w:docPartGallery w:val="Page Numbers (Top of Page)"/>
        <w:docPartUnique/>
      </w:docPartObj>
    </w:sdtPr>
    <w:sdtEndPr>
      <w:rPr>
        <w:b/>
        <w:bCs/>
        <w:noProof/>
        <w:color w:val="auto"/>
        <w:spacing w:val="0"/>
      </w:rPr>
    </w:sdtEndPr>
    <w:sdtContent>
      <w:p w:rsidR="002E0FC9" w:rsidRPr="002E0FC9" w:rsidRDefault="002E0FC9">
        <w:pPr>
          <w:pStyle w:val="Header"/>
          <w:pBdr>
            <w:bottom w:val="single" w:sz="4" w:space="1" w:color="D9D9D9" w:themeColor="background1" w:themeShade="D9"/>
          </w:pBdr>
          <w:jc w:val="right"/>
          <w:rPr>
            <w:b/>
            <w:bCs/>
            <w:sz w:val="18"/>
            <w:szCs w:val="18"/>
          </w:rPr>
        </w:pPr>
        <w:r w:rsidRPr="002E0FC9">
          <w:rPr>
            <w:color w:val="808080" w:themeColor="background1" w:themeShade="80"/>
            <w:spacing w:val="60"/>
            <w:sz w:val="18"/>
            <w:szCs w:val="18"/>
          </w:rPr>
          <w:t>Page</w:t>
        </w:r>
        <w:r w:rsidRPr="002E0FC9">
          <w:rPr>
            <w:sz w:val="18"/>
            <w:szCs w:val="18"/>
          </w:rPr>
          <w:t xml:space="preserve"> | </w:t>
        </w:r>
        <w:r w:rsidRPr="002E0FC9">
          <w:rPr>
            <w:sz w:val="18"/>
            <w:szCs w:val="18"/>
          </w:rPr>
          <w:fldChar w:fldCharType="begin"/>
        </w:r>
        <w:r w:rsidRPr="002E0FC9">
          <w:rPr>
            <w:sz w:val="18"/>
            <w:szCs w:val="18"/>
          </w:rPr>
          <w:instrText xml:space="preserve"> PAGE   \* MERGEFORMAT </w:instrText>
        </w:r>
        <w:r w:rsidRPr="002E0FC9">
          <w:rPr>
            <w:sz w:val="18"/>
            <w:szCs w:val="18"/>
          </w:rPr>
          <w:fldChar w:fldCharType="separate"/>
        </w:r>
        <w:r w:rsidR="009F43B3" w:rsidRPr="009F43B3">
          <w:rPr>
            <w:b/>
            <w:bCs/>
            <w:noProof/>
            <w:sz w:val="18"/>
            <w:szCs w:val="18"/>
          </w:rPr>
          <w:t>2</w:t>
        </w:r>
        <w:r w:rsidRPr="002E0FC9">
          <w:rPr>
            <w:b/>
            <w:bCs/>
            <w:noProof/>
            <w:sz w:val="18"/>
            <w:szCs w:val="18"/>
          </w:rPr>
          <w:fldChar w:fldCharType="end"/>
        </w:r>
      </w:p>
    </w:sdtContent>
  </w:sdt>
  <w:p w:rsidR="000C3E47" w:rsidRDefault="000C3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E47" w:rsidRDefault="00DF126F" w:rsidP="002E0FC9">
    <w:pPr>
      <w:pStyle w:val="Header"/>
      <w:jc w:val="center"/>
    </w:pPr>
    <w:r>
      <w:rPr>
        <w:noProof/>
      </w:rPr>
      <w:drawing>
        <wp:inline distT="0" distB="0" distL="0" distR="0">
          <wp:extent cx="43529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er-legal-logo.jpg"/>
                  <pic:cNvPicPr/>
                </pic:nvPicPr>
                <pic:blipFill>
                  <a:blip r:embed="rId1">
                    <a:extLst>
                      <a:ext uri="{28A0092B-C50C-407E-A947-70E740481C1C}">
                        <a14:useLocalDpi xmlns:a14="http://schemas.microsoft.com/office/drawing/2010/main" val="0"/>
                      </a:ext>
                    </a:extLst>
                  </a:blip>
                  <a:stretch>
                    <a:fillRect/>
                  </a:stretch>
                </pic:blipFill>
                <pic:spPr>
                  <a:xfrm>
                    <a:off x="0" y="0"/>
                    <a:ext cx="4352925" cy="990600"/>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1E35"/>
    <w:multiLevelType w:val="multilevel"/>
    <w:tmpl w:val="3528910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B737B22"/>
    <w:multiLevelType w:val="hybridMultilevel"/>
    <w:tmpl w:val="38B6E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01BD7"/>
    <w:multiLevelType w:val="multilevel"/>
    <w:tmpl w:val="56AC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27338"/>
    <w:multiLevelType w:val="hybridMultilevel"/>
    <w:tmpl w:val="010E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8587D"/>
    <w:multiLevelType w:val="multilevel"/>
    <w:tmpl w:val="011C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337BBC"/>
    <w:multiLevelType w:val="multilevel"/>
    <w:tmpl w:val="80F25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D73B5"/>
    <w:multiLevelType w:val="multilevel"/>
    <w:tmpl w:val="6A1A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91DFB"/>
    <w:multiLevelType w:val="hybridMultilevel"/>
    <w:tmpl w:val="B7C0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9D7469"/>
    <w:multiLevelType w:val="multilevel"/>
    <w:tmpl w:val="484E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E44162"/>
    <w:multiLevelType w:val="hybridMultilevel"/>
    <w:tmpl w:val="20AA7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F131E2"/>
    <w:multiLevelType w:val="multilevel"/>
    <w:tmpl w:val="EB08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9F5F97"/>
    <w:multiLevelType w:val="multilevel"/>
    <w:tmpl w:val="DAFA5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670271"/>
    <w:multiLevelType w:val="hybridMultilevel"/>
    <w:tmpl w:val="949A7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485E9C"/>
    <w:multiLevelType w:val="hybridMultilevel"/>
    <w:tmpl w:val="891E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DC07D1"/>
    <w:multiLevelType w:val="multilevel"/>
    <w:tmpl w:val="D3A4F6C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371A2F"/>
    <w:multiLevelType w:val="hybridMultilevel"/>
    <w:tmpl w:val="43407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5"/>
  </w:num>
  <w:num w:numId="5">
    <w:abstractNumId w:val="12"/>
  </w:num>
  <w:num w:numId="6">
    <w:abstractNumId w:val="11"/>
  </w:num>
  <w:num w:numId="7">
    <w:abstractNumId w:val="10"/>
  </w:num>
  <w:num w:numId="8">
    <w:abstractNumId w:val="14"/>
  </w:num>
  <w:num w:numId="9">
    <w:abstractNumId w:val="6"/>
  </w:num>
  <w:num w:numId="10">
    <w:abstractNumId w:val="4"/>
  </w:num>
  <w:num w:numId="11">
    <w:abstractNumId w:val="3"/>
  </w:num>
  <w:num w:numId="12">
    <w:abstractNumId w:val="7"/>
  </w:num>
  <w:num w:numId="13">
    <w:abstractNumId w:val="9"/>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BC"/>
    <w:rsid w:val="000046A5"/>
    <w:rsid w:val="00005A82"/>
    <w:rsid w:val="0000708A"/>
    <w:rsid w:val="00010EB6"/>
    <w:rsid w:val="00027218"/>
    <w:rsid w:val="00030D40"/>
    <w:rsid w:val="00040515"/>
    <w:rsid w:val="00042173"/>
    <w:rsid w:val="00046738"/>
    <w:rsid w:val="0004763D"/>
    <w:rsid w:val="0005779F"/>
    <w:rsid w:val="000628FC"/>
    <w:rsid w:val="000653A4"/>
    <w:rsid w:val="00066CF7"/>
    <w:rsid w:val="00075AF7"/>
    <w:rsid w:val="0008046D"/>
    <w:rsid w:val="00085B42"/>
    <w:rsid w:val="00086A24"/>
    <w:rsid w:val="00086CE1"/>
    <w:rsid w:val="00097C1D"/>
    <w:rsid w:val="000A32C4"/>
    <w:rsid w:val="000B2D0C"/>
    <w:rsid w:val="000B4850"/>
    <w:rsid w:val="000C2027"/>
    <w:rsid w:val="000C3E47"/>
    <w:rsid w:val="000C7372"/>
    <w:rsid w:val="000D5C25"/>
    <w:rsid w:val="000D5E32"/>
    <w:rsid w:val="000E1A2F"/>
    <w:rsid w:val="000E4891"/>
    <w:rsid w:val="00103C99"/>
    <w:rsid w:val="0010598A"/>
    <w:rsid w:val="00110628"/>
    <w:rsid w:val="001108C2"/>
    <w:rsid w:val="00122B27"/>
    <w:rsid w:val="00125AB4"/>
    <w:rsid w:val="00126FF4"/>
    <w:rsid w:val="00130465"/>
    <w:rsid w:val="0013333B"/>
    <w:rsid w:val="00134A26"/>
    <w:rsid w:val="00140736"/>
    <w:rsid w:val="00140C78"/>
    <w:rsid w:val="0014328D"/>
    <w:rsid w:val="001469F2"/>
    <w:rsid w:val="001514DD"/>
    <w:rsid w:val="001521D7"/>
    <w:rsid w:val="00154ADD"/>
    <w:rsid w:val="0016694B"/>
    <w:rsid w:val="001709B0"/>
    <w:rsid w:val="00174086"/>
    <w:rsid w:val="001743D3"/>
    <w:rsid w:val="00176D41"/>
    <w:rsid w:val="00180490"/>
    <w:rsid w:val="00193272"/>
    <w:rsid w:val="00193A74"/>
    <w:rsid w:val="001A26DD"/>
    <w:rsid w:val="001A695C"/>
    <w:rsid w:val="001C186C"/>
    <w:rsid w:val="001C28DD"/>
    <w:rsid w:val="001C5D78"/>
    <w:rsid w:val="001C5DD9"/>
    <w:rsid w:val="001C6851"/>
    <w:rsid w:val="001D19E9"/>
    <w:rsid w:val="001E1C69"/>
    <w:rsid w:val="001E2A88"/>
    <w:rsid w:val="001E756D"/>
    <w:rsid w:val="001F6FBC"/>
    <w:rsid w:val="00210B57"/>
    <w:rsid w:val="00215FC9"/>
    <w:rsid w:val="00222529"/>
    <w:rsid w:val="002226B6"/>
    <w:rsid w:val="00225B9D"/>
    <w:rsid w:val="00232F92"/>
    <w:rsid w:val="00240909"/>
    <w:rsid w:val="00240F60"/>
    <w:rsid w:val="002422CC"/>
    <w:rsid w:val="0024272C"/>
    <w:rsid w:val="002473DD"/>
    <w:rsid w:val="0025627E"/>
    <w:rsid w:val="00256291"/>
    <w:rsid w:val="002563D4"/>
    <w:rsid w:val="00273C03"/>
    <w:rsid w:val="00275929"/>
    <w:rsid w:val="002761F1"/>
    <w:rsid w:val="00276E7B"/>
    <w:rsid w:val="0027733E"/>
    <w:rsid w:val="00277D6E"/>
    <w:rsid w:val="002912A6"/>
    <w:rsid w:val="002921E5"/>
    <w:rsid w:val="002A65BC"/>
    <w:rsid w:val="002B1D75"/>
    <w:rsid w:val="002C0976"/>
    <w:rsid w:val="002D2B3F"/>
    <w:rsid w:val="002E0FC9"/>
    <w:rsid w:val="002E109C"/>
    <w:rsid w:val="002E4790"/>
    <w:rsid w:val="002E5B2B"/>
    <w:rsid w:val="002F21AA"/>
    <w:rsid w:val="00300B4B"/>
    <w:rsid w:val="00303DF3"/>
    <w:rsid w:val="003103A0"/>
    <w:rsid w:val="00311356"/>
    <w:rsid w:val="003126EC"/>
    <w:rsid w:val="003177F7"/>
    <w:rsid w:val="003309F9"/>
    <w:rsid w:val="00336C44"/>
    <w:rsid w:val="00341356"/>
    <w:rsid w:val="003515DE"/>
    <w:rsid w:val="003647AD"/>
    <w:rsid w:val="003655B3"/>
    <w:rsid w:val="0037193A"/>
    <w:rsid w:val="0037320A"/>
    <w:rsid w:val="003738FC"/>
    <w:rsid w:val="0038370F"/>
    <w:rsid w:val="00385A8D"/>
    <w:rsid w:val="00395BB8"/>
    <w:rsid w:val="00397A8E"/>
    <w:rsid w:val="003A2BEE"/>
    <w:rsid w:val="003B58CD"/>
    <w:rsid w:val="003C4BD5"/>
    <w:rsid w:val="003C61F7"/>
    <w:rsid w:val="003D30E0"/>
    <w:rsid w:val="003D7B02"/>
    <w:rsid w:val="003E15E3"/>
    <w:rsid w:val="003E193C"/>
    <w:rsid w:val="003E4FCC"/>
    <w:rsid w:val="003F2E08"/>
    <w:rsid w:val="003F65C9"/>
    <w:rsid w:val="00400468"/>
    <w:rsid w:val="00401E8B"/>
    <w:rsid w:val="00410AE5"/>
    <w:rsid w:val="00413309"/>
    <w:rsid w:val="00424593"/>
    <w:rsid w:val="004278E6"/>
    <w:rsid w:val="004370F0"/>
    <w:rsid w:val="00447E8F"/>
    <w:rsid w:val="00452D90"/>
    <w:rsid w:val="004535D2"/>
    <w:rsid w:val="00466F5F"/>
    <w:rsid w:val="0048225E"/>
    <w:rsid w:val="004841A8"/>
    <w:rsid w:val="00484CE3"/>
    <w:rsid w:val="004A1FC5"/>
    <w:rsid w:val="004B436A"/>
    <w:rsid w:val="004E0A12"/>
    <w:rsid w:val="004E2666"/>
    <w:rsid w:val="004E6B0C"/>
    <w:rsid w:val="004F2838"/>
    <w:rsid w:val="004F60FA"/>
    <w:rsid w:val="00501256"/>
    <w:rsid w:val="005068B2"/>
    <w:rsid w:val="005078A7"/>
    <w:rsid w:val="00513958"/>
    <w:rsid w:val="00514535"/>
    <w:rsid w:val="005302FB"/>
    <w:rsid w:val="00533013"/>
    <w:rsid w:val="00536F1B"/>
    <w:rsid w:val="005502AB"/>
    <w:rsid w:val="005504C9"/>
    <w:rsid w:val="0055363E"/>
    <w:rsid w:val="00553725"/>
    <w:rsid w:val="005606AE"/>
    <w:rsid w:val="00564FD1"/>
    <w:rsid w:val="005743F7"/>
    <w:rsid w:val="00581000"/>
    <w:rsid w:val="005864B2"/>
    <w:rsid w:val="00593E3D"/>
    <w:rsid w:val="005A58C4"/>
    <w:rsid w:val="005C0943"/>
    <w:rsid w:val="005C33FD"/>
    <w:rsid w:val="005C3EA2"/>
    <w:rsid w:val="005D1C7E"/>
    <w:rsid w:val="005D209F"/>
    <w:rsid w:val="005D65AC"/>
    <w:rsid w:val="005D68AA"/>
    <w:rsid w:val="005E0558"/>
    <w:rsid w:val="005E4414"/>
    <w:rsid w:val="005F6ADF"/>
    <w:rsid w:val="005F74A1"/>
    <w:rsid w:val="00610706"/>
    <w:rsid w:val="00623D62"/>
    <w:rsid w:val="00632229"/>
    <w:rsid w:val="00641259"/>
    <w:rsid w:val="00652602"/>
    <w:rsid w:val="00653C7D"/>
    <w:rsid w:val="00664D66"/>
    <w:rsid w:val="00666AAD"/>
    <w:rsid w:val="00686BF2"/>
    <w:rsid w:val="006939E5"/>
    <w:rsid w:val="0069568E"/>
    <w:rsid w:val="006A03DF"/>
    <w:rsid w:val="006A399D"/>
    <w:rsid w:val="006B6345"/>
    <w:rsid w:val="006C2C06"/>
    <w:rsid w:val="006C5573"/>
    <w:rsid w:val="006D3080"/>
    <w:rsid w:val="006D6308"/>
    <w:rsid w:val="006D73A8"/>
    <w:rsid w:val="006E4884"/>
    <w:rsid w:val="006F2A83"/>
    <w:rsid w:val="006F3510"/>
    <w:rsid w:val="006F3FE5"/>
    <w:rsid w:val="007014D0"/>
    <w:rsid w:val="007018CF"/>
    <w:rsid w:val="00702361"/>
    <w:rsid w:val="00704206"/>
    <w:rsid w:val="007109B1"/>
    <w:rsid w:val="007162DC"/>
    <w:rsid w:val="00723B0D"/>
    <w:rsid w:val="00723DCD"/>
    <w:rsid w:val="00751207"/>
    <w:rsid w:val="00760000"/>
    <w:rsid w:val="00770175"/>
    <w:rsid w:val="0077185C"/>
    <w:rsid w:val="00777410"/>
    <w:rsid w:val="0078047C"/>
    <w:rsid w:val="0079238C"/>
    <w:rsid w:val="00792E97"/>
    <w:rsid w:val="007932C3"/>
    <w:rsid w:val="00797107"/>
    <w:rsid w:val="007978BD"/>
    <w:rsid w:val="007B160D"/>
    <w:rsid w:val="007B25F2"/>
    <w:rsid w:val="007C2E3D"/>
    <w:rsid w:val="007C3CCC"/>
    <w:rsid w:val="007C4778"/>
    <w:rsid w:val="007D08BA"/>
    <w:rsid w:val="007D3772"/>
    <w:rsid w:val="007E1483"/>
    <w:rsid w:val="007F08A2"/>
    <w:rsid w:val="00802417"/>
    <w:rsid w:val="00814395"/>
    <w:rsid w:val="00820E6D"/>
    <w:rsid w:val="00832038"/>
    <w:rsid w:val="00843A24"/>
    <w:rsid w:val="00845E87"/>
    <w:rsid w:val="00851C5E"/>
    <w:rsid w:val="0085288A"/>
    <w:rsid w:val="008602D1"/>
    <w:rsid w:val="00867BB4"/>
    <w:rsid w:val="00870F2E"/>
    <w:rsid w:val="00877E88"/>
    <w:rsid w:val="00881374"/>
    <w:rsid w:val="0088282A"/>
    <w:rsid w:val="00887C57"/>
    <w:rsid w:val="008976D1"/>
    <w:rsid w:val="00897CE3"/>
    <w:rsid w:val="008A78AB"/>
    <w:rsid w:val="008B24B3"/>
    <w:rsid w:val="008C1C90"/>
    <w:rsid w:val="008D1D63"/>
    <w:rsid w:val="008D5DE9"/>
    <w:rsid w:val="009064C3"/>
    <w:rsid w:val="00911F05"/>
    <w:rsid w:val="009162C8"/>
    <w:rsid w:val="00920F27"/>
    <w:rsid w:val="00924ED3"/>
    <w:rsid w:val="0092579C"/>
    <w:rsid w:val="0092641C"/>
    <w:rsid w:val="00933502"/>
    <w:rsid w:val="009338B6"/>
    <w:rsid w:val="00935E81"/>
    <w:rsid w:val="00945F1F"/>
    <w:rsid w:val="009508BA"/>
    <w:rsid w:val="0095109D"/>
    <w:rsid w:val="009658B1"/>
    <w:rsid w:val="009718B5"/>
    <w:rsid w:val="009769A1"/>
    <w:rsid w:val="00982258"/>
    <w:rsid w:val="00995102"/>
    <w:rsid w:val="009952E1"/>
    <w:rsid w:val="009A3D4D"/>
    <w:rsid w:val="009A48C2"/>
    <w:rsid w:val="009B05FD"/>
    <w:rsid w:val="009B4B00"/>
    <w:rsid w:val="009C25CA"/>
    <w:rsid w:val="009C4DE6"/>
    <w:rsid w:val="009C5330"/>
    <w:rsid w:val="009C7161"/>
    <w:rsid w:val="009E23B1"/>
    <w:rsid w:val="009E34C8"/>
    <w:rsid w:val="009E3562"/>
    <w:rsid w:val="009F33D5"/>
    <w:rsid w:val="009F43B3"/>
    <w:rsid w:val="00A01194"/>
    <w:rsid w:val="00A126C8"/>
    <w:rsid w:val="00A241A9"/>
    <w:rsid w:val="00A305D9"/>
    <w:rsid w:val="00A32739"/>
    <w:rsid w:val="00A3503C"/>
    <w:rsid w:val="00A35644"/>
    <w:rsid w:val="00A41159"/>
    <w:rsid w:val="00A438DF"/>
    <w:rsid w:val="00A51F62"/>
    <w:rsid w:val="00A532B0"/>
    <w:rsid w:val="00A53442"/>
    <w:rsid w:val="00A5405A"/>
    <w:rsid w:val="00A54ABC"/>
    <w:rsid w:val="00A63962"/>
    <w:rsid w:val="00A642C2"/>
    <w:rsid w:val="00A6430F"/>
    <w:rsid w:val="00A67CD2"/>
    <w:rsid w:val="00A7011D"/>
    <w:rsid w:val="00A73F36"/>
    <w:rsid w:val="00A819DF"/>
    <w:rsid w:val="00A95176"/>
    <w:rsid w:val="00A97C89"/>
    <w:rsid w:val="00AA0B7D"/>
    <w:rsid w:val="00AA1BE6"/>
    <w:rsid w:val="00AA3117"/>
    <w:rsid w:val="00AA582D"/>
    <w:rsid w:val="00AA587A"/>
    <w:rsid w:val="00AA70D4"/>
    <w:rsid w:val="00AB1D62"/>
    <w:rsid w:val="00AC0E51"/>
    <w:rsid w:val="00AC14D4"/>
    <w:rsid w:val="00AC52F6"/>
    <w:rsid w:val="00AC5CBC"/>
    <w:rsid w:val="00AC7B99"/>
    <w:rsid w:val="00AD08F7"/>
    <w:rsid w:val="00AD2CF3"/>
    <w:rsid w:val="00AD3068"/>
    <w:rsid w:val="00AD7166"/>
    <w:rsid w:val="00AE7409"/>
    <w:rsid w:val="00AF6C62"/>
    <w:rsid w:val="00B06415"/>
    <w:rsid w:val="00B205B5"/>
    <w:rsid w:val="00B30B60"/>
    <w:rsid w:val="00B31FBA"/>
    <w:rsid w:val="00B42FBC"/>
    <w:rsid w:val="00B459D1"/>
    <w:rsid w:val="00B53554"/>
    <w:rsid w:val="00B60360"/>
    <w:rsid w:val="00B60913"/>
    <w:rsid w:val="00B6596C"/>
    <w:rsid w:val="00B6758C"/>
    <w:rsid w:val="00B67B9F"/>
    <w:rsid w:val="00B7241E"/>
    <w:rsid w:val="00B83EA1"/>
    <w:rsid w:val="00BB19D3"/>
    <w:rsid w:val="00BB1FB4"/>
    <w:rsid w:val="00BB2E46"/>
    <w:rsid w:val="00BC3B5E"/>
    <w:rsid w:val="00BC569C"/>
    <w:rsid w:val="00BC69A3"/>
    <w:rsid w:val="00BD7ED0"/>
    <w:rsid w:val="00BE475E"/>
    <w:rsid w:val="00C034C5"/>
    <w:rsid w:val="00C06B2C"/>
    <w:rsid w:val="00C130F9"/>
    <w:rsid w:val="00C50F9E"/>
    <w:rsid w:val="00C51095"/>
    <w:rsid w:val="00C56D94"/>
    <w:rsid w:val="00C645A9"/>
    <w:rsid w:val="00C73BF5"/>
    <w:rsid w:val="00C75A62"/>
    <w:rsid w:val="00C7702E"/>
    <w:rsid w:val="00C875AF"/>
    <w:rsid w:val="00CA22B3"/>
    <w:rsid w:val="00CC1CCA"/>
    <w:rsid w:val="00CC4370"/>
    <w:rsid w:val="00CD7021"/>
    <w:rsid w:val="00CF16BD"/>
    <w:rsid w:val="00CF6E6E"/>
    <w:rsid w:val="00D04AC0"/>
    <w:rsid w:val="00D06E75"/>
    <w:rsid w:val="00D11D29"/>
    <w:rsid w:val="00D136DD"/>
    <w:rsid w:val="00D1626A"/>
    <w:rsid w:val="00D2766A"/>
    <w:rsid w:val="00D460AA"/>
    <w:rsid w:val="00D60BAA"/>
    <w:rsid w:val="00D65987"/>
    <w:rsid w:val="00D67BBB"/>
    <w:rsid w:val="00D73BA1"/>
    <w:rsid w:val="00D73D3A"/>
    <w:rsid w:val="00D73DD3"/>
    <w:rsid w:val="00D80179"/>
    <w:rsid w:val="00D84CA3"/>
    <w:rsid w:val="00DB03E1"/>
    <w:rsid w:val="00DB5D03"/>
    <w:rsid w:val="00DB703D"/>
    <w:rsid w:val="00DC04DC"/>
    <w:rsid w:val="00DC08A7"/>
    <w:rsid w:val="00DC3068"/>
    <w:rsid w:val="00DC5B5E"/>
    <w:rsid w:val="00DC7CFB"/>
    <w:rsid w:val="00DD1AA4"/>
    <w:rsid w:val="00DE2A1B"/>
    <w:rsid w:val="00DE4A7C"/>
    <w:rsid w:val="00DF126F"/>
    <w:rsid w:val="00DF3E4B"/>
    <w:rsid w:val="00DF6503"/>
    <w:rsid w:val="00E01DE0"/>
    <w:rsid w:val="00E07D87"/>
    <w:rsid w:val="00E10284"/>
    <w:rsid w:val="00E151E4"/>
    <w:rsid w:val="00E21B2B"/>
    <w:rsid w:val="00E40B62"/>
    <w:rsid w:val="00E42027"/>
    <w:rsid w:val="00E506D5"/>
    <w:rsid w:val="00E53D46"/>
    <w:rsid w:val="00E5451E"/>
    <w:rsid w:val="00E57B59"/>
    <w:rsid w:val="00E62E0F"/>
    <w:rsid w:val="00E661BA"/>
    <w:rsid w:val="00E739A7"/>
    <w:rsid w:val="00E92EC7"/>
    <w:rsid w:val="00E960A6"/>
    <w:rsid w:val="00E9667F"/>
    <w:rsid w:val="00EA20B0"/>
    <w:rsid w:val="00EB0FA1"/>
    <w:rsid w:val="00EB2953"/>
    <w:rsid w:val="00EB62DF"/>
    <w:rsid w:val="00EC6CA0"/>
    <w:rsid w:val="00ED10EB"/>
    <w:rsid w:val="00EF2C93"/>
    <w:rsid w:val="00F01B27"/>
    <w:rsid w:val="00F06CBD"/>
    <w:rsid w:val="00F11C5A"/>
    <w:rsid w:val="00F41292"/>
    <w:rsid w:val="00F419EC"/>
    <w:rsid w:val="00F47DDB"/>
    <w:rsid w:val="00F52076"/>
    <w:rsid w:val="00F55FD8"/>
    <w:rsid w:val="00F74B39"/>
    <w:rsid w:val="00FA10BE"/>
    <w:rsid w:val="00FA1BF1"/>
    <w:rsid w:val="00FA49AA"/>
    <w:rsid w:val="00FB0F34"/>
    <w:rsid w:val="00FB15F5"/>
    <w:rsid w:val="00FB33E5"/>
    <w:rsid w:val="00FB4897"/>
    <w:rsid w:val="00FC55A0"/>
    <w:rsid w:val="00FC71C6"/>
    <w:rsid w:val="00FD3B9F"/>
    <w:rsid w:val="00FD53AA"/>
    <w:rsid w:val="00FD5AF3"/>
    <w:rsid w:val="00FF2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128D"/>
  <w15:docId w15:val="{758BCFEB-352F-42F1-9FA6-465F5AE6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43B3"/>
    <w:pPr>
      <w:keepNext/>
      <w:keepLines/>
      <w:spacing w:before="440" w:after="240"/>
      <w:outlineLvl w:val="1"/>
    </w:pPr>
    <w:rPr>
      <w:rFonts w:ascii="Arial" w:eastAsiaTheme="majorEastAsia" w:hAnsi="Arial"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17"/>
    <w:pPr>
      <w:ind w:left="720"/>
      <w:contextualSpacing/>
    </w:pPr>
  </w:style>
  <w:style w:type="paragraph" w:styleId="Header">
    <w:name w:val="header"/>
    <w:basedOn w:val="Normal"/>
    <w:link w:val="HeaderChar"/>
    <w:uiPriority w:val="99"/>
    <w:unhideWhenUsed/>
    <w:rsid w:val="000C3E47"/>
    <w:pPr>
      <w:tabs>
        <w:tab w:val="center" w:pos="4513"/>
        <w:tab w:val="right" w:pos="9026"/>
      </w:tabs>
      <w:spacing w:line="240" w:lineRule="auto"/>
    </w:pPr>
  </w:style>
  <w:style w:type="character" w:customStyle="1" w:styleId="HeaderChar">
    <w:name w:val="Header Char"/>
    <w:basedOn w:val="DefaultParagraphFont"/>
    <w:link w:val="Header"/>
    <w:uiPriority w:val="99"/>
    <w:rsid w:val="000C3E47"/>
  </w:style>
  <w:style w:type="paragraph" w:styleId="Footer">
    <w:name w:val="footer"/>
    <w:basedOn w:val="Normal"/>
    <w:link w:val="FooterChar"/>
    <w:uiPriority w:val="99"/>
    <w:unhideWhenUsed/>
    <w:rsid w:val="000C3E47"/>
    <w:pPr>
      <w:tabs>
        <w:tab w:val="center" w:pos="4513"/>
        <w:tab w:val="right" w:pos="9026"/>
      </w:tabs>
      <w:spacing w:line="240" w:lineRule="auto"/>
    </w:pPr>
  </w:style>
  <w:style w:type="character" w:customStyle="1" w:styleId="FooterChar">
    <w:name w:val="Footer Char"/>
    <w:basedOn w:val="DefaultParagraphFont"/>
    <w:link w:val="Footer"/>
    <w:uiPriority w:val="99"/>
    <w:rsid w:val="000C3E47"/>
  </w:style>
  <w:style w:type="paragraph" w:styleId="BalloonText">
    <w:name w:val="Balloon Text"/>
    <w:basedOn w:val="Normal"/>
    <w:link w:val="BalloonTextChar"/>
    <w:uiPriority w:val="99"/>
    <w:semiHidden/>
    <w:unhideWhenUsed/>
    <w:rsid w:val="002E0F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FC9"/>
    <w:rPr>
      <w:rFonts w:ascii="Tahoma" w:hAnsi="Tahoma" w:cs="Tahoma"/>
      <w:sz w:val="16"/>
      <w:szCs w:val="16"/>
    </w:rPr>
  </w:style>
  <w:style w:type="character" w:styleId="Hyperlink">
    <w:name w:val="Hyperlink"/>
    <w:basedOn w:val="DefaultParagraphFont"/>
    <w:uiPriority w:val="99"/>
    <w:unhideWhenUsed/>
    <w:rsid w:val="005606AE"/>
    <w:rPr>
      <w:color w:val="0000FF" w:themeColor="hyperlink"/>
      <w:u w:val="single"/>
    </w:rPr>
  </w:style>
  <w:style w:type="character" w:customStyle="1" w:styleId="Heading2Char">
    <w:name w:val="Heading 2 Char"/>
    <w:basedOn w:val="DefaultParagraphFont"/>
    <w:link w:val="Heading2"/>
    <w:uiPriority w:val="9"/>
    <w:rsid w:val="009F43B3"/>
    <w:rPr>
      <w:rFonts w:ascii="Arial" w:eastAsiaTheme="majorEastAsia" w:hAnsi="Arial" w:cstheme="majorBidi"/>
      <w:bCs/>
      <w:sz w:val="32"/>
      <w:szCs w:val="26"/>
    </w:rPr>
  </w:style>
  <w:style w:type="character" w:styleId="UnresolvedMention">
    <w:name w:val="Unresolved Mention"/>
    <w:basedOn w:val="DefaultParagraphFont"/>
    <w:uiPriority w:val="99"/>
    <w:semiHidden/>
    <w:unhideWhenUsed/>
    <w:rsid w:val="0088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88864">
      <w:bodyDiv w:val="1"/>
      <w:marLeft w:val="0"/>
      <w:marRight w:val="0"/>
      <w:marTop w:val="0"/>
      <w:marBottom w:val="0"/>
      <w:divBdr>
        <w:top w:val="none" w:sz="0" w:space="0" w:color="auto"/>
        <w:left w:val="none" w:sz="0" w:space="0" w:color="auto"/>
        <w:bottom w:val="none" w:sz="0" w:space="0" w:color="auto"/>
        <w:right w:val="none" w:sz="0" w:space="0" w:color="auto"/>
      </w:divBdr>
    </w:div>
    <w:div w:id="1632711593">
      <w:bodyDiv w:val="1"/>
      <w:marLeft w:val="0"/>
      <w:marRight w:val="0"/>
      <w:marTop w:val="0"/>
      <w:marBottom w:val="0"/>
      <w:divBdr>
        <w:top w:val="none" w:sz="0" w:space="0" w:color="auto"/>
        <w:left w:val="none" w:sz="0" w:space="0" w:color="auto"/>
        <w:bottom w:val="none" w:sz="0" w:space="0" w:color="auto"/>
        <w:right w:val="none" w:sz="0" w:space="0" w:color="auto"/>
      </w:divBdr>
      <w:divsChild>
        <w:div w:id="255288153">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powerlegal.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651</Words>
  <Characters>3712</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What to do after a family separation and pending divorce</vt:lpstr>
    </vt:vector>
  </TitlesOfParts>
  <Company>Hewlett-Packard</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Oscar</cp:lastModifiedBy>
  <cp:revision>4</cp:revision>
  <cp:lastPrinted>2014-05-27T04:17:00Z</cp:lastPrinted>
  <dcterms:created xsi:type="dcterms:W3CDTF">2018-07-13T02:15:00Z</dcterms:created>
  <dcterms:modified xsi:type="dcterms:W3CDTF">2018-07-13T02:19:00Z</dcterms:modified>
</cp:coreProperties>
</file>